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76" w:rsidRPr="005F2804" w:rsidRDefault="00EC1376" w:rsidP="00EC1376">
      <w:pPr>
        <w:jc w:val="center"/>
        <w:rPr>
          <w:rFonts w:asciiTheme="minorHAnsi" w:hAnsiTheme="minorHAnsi" w:cstheme="minorHAnsi"/>
          <w:sz w:val="24"/>
          <w:szCs w:val="24"/>
        </w:rPr>
      </w:pPr>
      <w:r w:rsidRPr="005F2804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114300" distB="114300" distL="114300" distR="114300" wp14:anchorId="7B40BD43" wp14:editId="7DA99CB0">
            <wp:extent cx="1290985" cy="11987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85" cy="1198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F2804">
        <w:rPr>
          <w:rFonts w:asciiTheme="minorHAnsi" w:hAnsiTheme="minorHAnsi" w:cstheme="minorHAnsi"/>
          <w:sz w:val="24"/>
          <w:szCs w:val="24"/>
        </w:rPr>
        <w:t>]</w:t>
      </w:r>
    </w:p>
    <w:p w:rsidR="00EC1376" w:rsidRPr="005F2804" w:rsidRDefault="00EC1376" w:rsidP="00EC137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2804">
        <w:rPr>
          <w:rFonts w:asciiTheme="minorHAnsi" w:hAnsiTheme="minorHAnsi" w:cstheme="minorHAnsi"/>
          <w:b/>
          <w:sz w:val="24"/>
          <w:szCs w:val="24"/>
        </w:rPr>
        <w:t>SCHOOL COUNCIL</w:t>
      </w:r>
    </w:p>
    <w:tbl>
      <w:tblPr>
        <w:tblW w:w="11355" w:type="dxa"/>
        <w:tblInd w:w="-1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8415"/>
      </w:tblGrid>
      <w:tr w:rsidR="00EC1376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EC1376" w:rsidP="00DF6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EC1376" w:rsidP="00EC1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Jan 16, 2023</w:t>
            </w:r>
          </w:p>
        </w:tc>
      </w:tr>
      <w:tr w:rsidR="00EC1376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EC1376" w:rsidP="00DF6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Meeting Start Time: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EC1376" w:rsidP="00DF6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6:30pm</w:t>
            </w:r>
          </w:p>
        </w:tc>
      </w:tr>
      <w:tr w:rsidR="00EC1376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EC1376" w:rsidP="00DF6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Meeting End Time: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BC6520" w:rsidP="00DF6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8.02 </w:t>
            </w:r>
            <w:r w:rsidR="00EC1376" w:rsidRPr="005F2804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</w:tr>
      <w:tr w:rsidR="00EC1376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EC1376" w:rsidP="00DF6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Members in Attendance: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375688" w:rsidRDefault="00375688" w:rsidP="00DF6F60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Judi</w:t>
            </w:r>
            <w:r w:rsidR="00EC1376" w:rsidRPr="00F15812">
              <w:rPr>
                <w:rFonts w:asciiTheme="minorHAnsi" w:hAnsiTheme="minorHAnsi" w:cstheme="minorHAnsi"/>
                <w:sz w:val="24"/>
                <w:szCs w:val="24"/>
              </w:rPr>
              <w:t xml:space="preserve">, Jean Marc, </w:t>
            </w:r>
            <w:r w:rsidR="00F15812" w:rsidRPr="00F15812">
              <w:rPr>
                <w:rFonts w:asciiTheme="minorHAnsi" w:hAnsiTheme="minorHAnsi" w:cstheme="minorHAnsi"/>
                <w:sz w:val="24"/>
                <w:szCs w:val="24"/>
              </w:rPr>
              <w:t xml:space="preserve">Kelly, Candice, John, Sanjay, Diana, Kalsum, Liat, Sarah, Sana, </w:t>
            </w:r>
            <w:r w:rsidR="00EC1376" w:rsidRPr="00F15812">
              <w:rPr>
                <w:rFonts w:asciiTheme="minorHAnsi" w:hAnsiTheme="minorHAnsi" w:cstheme="minorHAnsi"/>
                <w:sz w:val="24"/>
                <w:szCs w:val="24"/>
              </w:rPr>
              <w:t>Maninder, Alaa, Diana, Candice, John</w:t>
            </w:r>
            <w:r w:rsidR="00F15812" w:rsidRPr="00F15812">
              <w:rPr>
                <w:rFonts w:asciiTheme="minorHAnsi" w:hAnsiTheme="minorHAnsi" w:cstheme="minorHAnsi"/>
                <w:sz w:val="24"/>
                <w:szCs w:val="24"/>
              </w:rPr>
              <w:t>, Rex, Mandy, Kiran, Rashed</w:t>
            </w:r>
          </w:p>
        </w:tc>
      </w:tr>
      <w:tr w:rsidR="00EC1376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EC1376" w:rsidP="00DF6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Members Absent: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F15812" w:rsidRDefault="00F15812" w:rsidP="00D00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15812">
              <w:rPr>
                <w:rFonts w:asciiTheme="minorHAnsi" w:hAnsiTheme="minorHAnsi" w:cstheme="minorHAnsi"/>
                <w:sz w:val="24"/>
                <w:szCs w:val="24"/>
              </w:rPr>
              <w:t>Muneezah</w:t>
            </w:r>
            <w:r w:rsidR="00375688">
              <w:rPr>
                <w:rFonts w:asciiTheme="minorHAnsi" w:hAnsiTheme="minorHAnsi" w:cstheme="minorHAnsi"/>
                <w:sz w:val="24"/>
                <w:szCs w:val="24"/>
              </w:rPr>
              <w:t>, Sonic</w:t>
            </w:r>
            <w:r w:rsidR="00D00290">
              <w:rPr>
                <w:rFonts w:asciiTheme="minorHAnsi" w:hAnsiTheme="minorHAnsi" w:cstheme="minorHAnsi"/>
                <w:sz w:val="24"/>
                <w:szCs w:val="24"/>
              </w:rPr>
              <w:t>a and Brandy</w:t>
            </w:r>
          </w:p>
        </w:tc>
      </w:tr>
      <w:tr w:rsidR="00EC1376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EC1376" w:rsidP="00EC13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Land Acknowledgement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CC51CD" w:rsidP="00CC51CD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Jean Marc made a land acknowledgement </w:t>
            </w:r>
            <w:r w:rsidR="00EC1376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CC51CD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1CD" w:rsidRPr="005F2804" w:rsidRDefault="00CC51CD" w:rsidP="00EC13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Approval of meeting minutes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1CD" w:rsidRPr="005F2804" w:rsidRDefault="00CC51CD" w:rsidP="00EC1376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Could not be approved as the meeting minutes were not circulated </w:t>
            </w:r>
          </w:p>
          <w:p w:rsidR="00CC51CD" w:rsidRPr="005F2804" w:rsidRDefault="00CC51CD" w:rsidP="00EC1376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Meeting minutes from Sep, Nov will be circulated with January’s meeting.</w:t>
            </w:r>
          </w:p>
        </w:tc>
      </w:tr>
      <w:tr w:rsidR="00EC1376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EC1376" w:rsidP="00EC13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Sch</w:t>
            </w:r>
            <w:r w:rsidR="00CC51CD" w:rsidRPr="005F2804">
              <w:rPr>
                <w:rFonts w:asciiTheme="minorHAnsi" w:hAnsiTheme="minorHAnsi" w:cstheme="minorHAnsi"/>
                <w:sz w:val="24"/>
                <w:szCs w:val="24"/>
              </w:rPr>
              <w:t>ool Administration Report /</w:t>
            </w:r>
            <w:r w:rsidR="00375688">
              <w:rPr>
                <w:rFonts w:asciiTheme="minorHAnsi" w:hAnsiTheme="minorHAnsi" w:cstheme="minorHAnsi"/>
                <w:sz w:val="24"/>
                <w:szCs w:val="24"/>
              </w:rPr>
              <w:t>Judi</w:t>
            </w:r>
            <w:r w:rsidR="00CC51CD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Jean Marc</w:t>
            </w:r>
          </w:p>
          <w:p w:rsidR="00CC51CD" w:rsidRPr="005F2804" w:rsidRDefault="00CC51CD" w:rsidP="00CC5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C1376" w:rsidRPr="005F2804" w:rsidRDefault="00EC1376" w:rsidP="00CC5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E58" w:rsidRPr="005F2804" w:rsidRDefault="001A5E14" w:rsidP="00575E58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Strategic Plan: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5688">
              <w:rPr>
                <w:rFonts w:asciiTheme="minorHAnsi" w:hAnsiTheme="minorHAnsi" w:cstheme="minorHAnsi"/>
                <w:sz w:val="24"/>
                <w:szCs w:val="24"/>
              </w:rPr>
              <w:t>Judi</w:t>
            </w:r>
            <w:r w:rsidR="00575E58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Laman encouraged everyone to review the Halton Board’s multi-year strategic plan to ensure that all school activities and decisions are aligned with the board’s vision and lens of </w:t>
            </w:r>
          </w:p>
          <w:p w:rsidR="00575E58" w:rsidRPr="005F2804" w:rsidRDefault="00575E58" w:rsidP="00575E58">
            <w:pPr>
              <w:pStyle w:val="ListParagraph"/>
              <w:widowControl w:val="0"/>
              <w:numPr>
                <w:ilvl w:val="1"/>
                <w:numId w:val="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Equity and inclusion</w:t>
            </w:r>
          </w:p>
          <w:p w:rsidR="00575E58" w:rsidRPr="005F2804" w:rsidRDefault="00575E58" w:rsidP="00575E58">
            <w:pPr>
              <w:pStyle w:val="ListParagraph"/>
              <w:widowControl w:val="0"/>
              <w:numPr>
                <w:ilvl w:val="1"/>
                <w:numId w:val="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Mental health and wellbeing</w:t>
            </w:r>
          </w:p>
          <w:p w:rsidR="00575E58" w:rsidRPr="005F2804" w:rsidRDefault="00575E58" w:rsidP="00575E58">
            <w:pPr>
              <w:pStyle w:val="ListParagraph"/>
              <w:widowControl w:val="0"/>
              <w:numPr>
                <w:ilvl w:val="1"/>
                <w:numId w:val="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Learning and achievement</w:t>
            </w:r>
          </w:p>
          <w:p w:rsidR="00575E58" w:rsidRPr="005F2804" w:rsidRDefault="00575E58" w:rsidP="00575E58">
            <w:pPr>
              <w:pStyle w:val="ListParagraph"/>
              <w:widowControl w:val="0"/>
              <w:numPr>
                <w:ilvl w:val="1"/>
                <w:numId w:val="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Environmental leadership, and </w:t>
            </w:r>
          </w:p>
          <w:p w:rsidR="00575E58" w:rsidRPr="005F2804" w:rsidRDefault="00575E58" w:rsidP="00575E58">
            <w:pPr>
              <w:pStyle w:val="ListParagraph"/>
              <w:widowControl w:val="0"/>
              <w:numPr>
                <w:ilvl w:val="1"/>
                <w:numId w:val="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Indigenous perspectives and awareness. </w:t>
            </w:r>
          </w:p>
          <w:p w:rsidR="00575E58" w:rsidRPr="005F2804" w:rsidRDefault="00575E58" w:rsidP="00575E58">
            <w:pPr>
              <w:pStyle w:val="ListParagraph"/>
              <w:widowControl w:val="0"/>
              <w:shd w:val="clear" w:color="auto" w:fill="FFFFFF"/>
              <w:spacing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5E58" w:rsidRPr="005F2804" w:rsidRDefault="00575E58" w:rsidP="00575E58">
            <w:pPr>
              <w:widowControl w:val="0"/>
              <w:shd w:val="clear" w:color="auto" w:fill="FFFFFF"/>
              <w:spacing w:line="240" w:lineRule="auto"/>
              <w:ind w:left="360" w:firstLine="720"/>
              <w:rPr>
                <w:rStyle w:val="Hyperlink"/>
                <w:rFonts w:asciiTheme="minorHAnsi" w:hAnsiTheme="minorHAnsi" w:cstheme="minorHAnsi"/>
                <w:color w:val="1967D2"/>
                <w:sz w:val="24"/>
                <w:szCs w:val="24"/>
                <w:shd w:val="clear" w:color="auto" w:fill="FFFFFF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The strategic plan can be viewed </w:t>
            </w:r>
            <w:hyperlink r:id="rId6" w:tgtFrame="_blank" w:history="1">
              <w:r w:rsidRPr="005F2804">
                <w:rPr>
                  <w:rStyle w:val="Hyperlink"/>
                  <w:rFonts w:asciiTheme="minorHAnsi" w:hAnsiTheme="minorHAnsi" w:cstheme="minorHAnsi"/>
                  <w:color w:val="1967D2"/>
                  <w:sz w:val="24"/>
                  <w:szCs w:val="24"/>
                  <w:shd w:val="clear" w:color="auto" w:fill="FFFFFF"/>
                </w:rPr>
                <w:t>here.</w:t>
              </w:r>
            </w:hyperlink>
          </w:p>
          <w:p w:rsidR="00575E58" w:rsidRPr="005F2804" w:rsidRDefault="00575E58" w:rsidP="00575E58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5E58" w:rsidRPr="005F2804" w:rsidRDefault="001A5E14" w:rsidP="00EC1376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School Leadership Team: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5E58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Jean Marc shared the updates on the “School Leadership Team.” Every class from grade 4-8 will nominate 1-2 students to represent them on the team. One of the activities the leadership team came up with is a food drive. </w:t>
            </w:r>
            <w:r w:rsidR="007908BE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It is planned to end on Feb 14. </w:t>
            </w:r>
            <w:r w:rsidR="00575E58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Details will be shared with the community once </w:t>
            </w:r>
            <w:r w:rsidR="007908BE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they </w:t>
            </w:r>
            <w:r w:rsidR="00575E58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are finalized.  </w:t>
            </w:r>
          </w:p>
          <w:p w:rsidR="007908BE" w:rsidRPr="005F2804" w:rsidRDefault="005F2804" w:rsidP="00EC1376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Carnaval Des Coyotes</w:t>
            </w:r>
            <w:r w:rsidR="001A5E14" w:rsidRPr="005F28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  <w:r w:rsidR="001A5E14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5E58" w:rsidRPr="005F2804">
              <w:rPr>
                <w:rFonts w:asciiTheme="minorHAnsi" w:hAnsiTheme="minorHAnsi" w:cstheme="minorHAnsi"/>
                <w:sz w:val="24"/>
                <w:szCs w:val="24"/>
              </w:rPr>
              <w:t>The week of February 13</w:t>
            </w:r>
            <w:r w:rsidR="007908BE" w:rsidRPr="005F2804">
              <w:rPr>
                <w:rFonts w:asciiTheme="minorHAnsi" w:hAnsiTheme="minorHAnsi" w:cstheme="minorHAnsi"/>
                <w:sz w:val="24"/>
                <w:szCs w:val="24"/>
              </w:rPr>
              <w:t>-16</w:t>
            </w:r>
            <w:r w:rsidR="00575E58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is also the schools carnival week and discussions are underway to decide the scale </w:t>
            </w:r>
            <w:r w:rsidR="007908BE" w:rsidRPr="005F2804">
              <w:rPr>
                <w:rFonts w:asciiTheme="minorHAnsi" w:hAnsiTheme="minorHAnsi" w:cstheme="minorHAnsi"/>
                <w:sz w:val="24"/>
                <w:szCs w:val="24"/>
              </w:rPr>
              <w:t>at which t</w:t>
            </w:r>
            <w:r w:rsidR="00575E58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he </w:t>
            </w:r>
            <w:r w:rsidR="007908BE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event could be held this year post Covid. There will be an opening ceremony and the teachers would plan week long class activities. </w:t>
            </w:r>
            <w:r w:rsidR="00E13685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Council is requested </w:t>
            </w:r>
            <w:r w:rsidR="00E13685" w:rsidRPr="005F28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to find any community partners to provide gift cards as class prizes. </w:t>
            </w:r>
          </w:p>
          <w:p w:rsidR="00160BB8" w:rsidRPr="005F2804" w:rsidRDefault="001A5E14" w:rsidP="00160BB8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Outdoor Play Day: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908BE" w:rsidRPr="005F2804">
              <w:rPr>
                <w:rFonts w:asciiTheme="minorHAnsi" w:hAnsiTheme="minorHAnsi" w:cstheme="minorHAnsi"/>
                <w:sz w:val="24"/>
                <w:szCs w:val="24"/>
              </w:rPr>
              <w:t>February 15 will be the outdoor play day. School council will be requested to volunteer and provide hot chocola</w:t>
            </w:r>
            <w:r w:rsidR="00E13685" w:rsidRPr="005F2804">
              <w:rPr>
                <w:rFonts w:asciiTheme="minorHAnsi" w:hAnsiTheme="minorHAnsi" w:cstheme="minorHAnsi"/>
                <w:sz w:val="24"/>
                <w:szCs w:val="24"/>
              </w:rPr>
              <w:t>te as per tradition with a dairy free option.</w:t>
            </w:r>
            <w:r w:rsidR="007908BE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575E58" w:rsidRPr="005F2804" w:rsidRDefault="00160BB8" w:rsidP="00160BB8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Diana proposed a motion of up to 500 CAD for the hot chocolate. Maninder seconded it and passed unanimously.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7908BE" w:rsidRPr="00160BB8" w:rsidRDefault="007908BE" w:rsidP="00EC1376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60BB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Feb 17 is a PA day.</w:t>
            </w:r>
            <w:r w:rsidR="00160BB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br/>
            </w:r>
          </w:p>
          <w:p w:rsidR="007908BE" w:rsidRPr="005F2804" w:rsidRDefault="001A5E14" w:rsidP="00EC1376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School Website: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5688">
              <w:rPr>
                <w:rFonts w:asciiTheme="minorHAnsi" w:hAnsiTheme="minorHAnsi" w:cstheme="minorHAnsi"/>
                <w:sz w:val="24"/>
                <w:szCs w:val="24"/>
              </w:rPr>
              <w:t>Judi</w:t>
            </w:r>
            <w:r w:rsidR="00E13685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requested if someone would like to volunteer to update and refresh the school’s website. Liat volunteered to take on the project. </w:t>
            </w:r>
          </w:p>
          <w:p w:rsidR="00E13685" w:rsidRPr="005F2804" w:rsidRDefault="001A5E14" w:rsidP="00EC1376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HDSB Purchase Policy: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5688">
              <w:rPr>
                <w:rFonts w:asciiTheme="minorHAnsi" w:hAnsiTheme="minorHAnsi" w:cstheme="minorHAnsi"/>
                <w:sz w:val="24"/>
                <w:szCs w:val="24"/>
              </w:rPr>
              <w:t>Judi</w:t>
            </w:r>
            <w:r w:rsidR="00E13685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shared an important update on the board’s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mandate on</w:t>
            </w:r>
            <w:r w:rsidR="00E13685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purchase policy. Any purchases made by the school council must be approved by the school principal. 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Council m</w:t>
            </w:r>
            <w:r w:rsidR="00E13685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embers 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and school management </w:t>
            </w:r>
            <w:r w:rsidR="00E13685" w:rsidRPr="005F2804">
              <w:rPr>
                <w:rFonts w:asciiTheme="minorHAnsi" w:hAnsiTheme="minorHAnsi" w:cstheme="minorHAnsi"/>
                <w:sz w:val="24"/>
                <w:szCs w:val="24"/>
              </w:rPr>
              <w:t>cannot use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personal credit cards. </w:t>
            </w:r>
            <w:r w:rsidR="005349C4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Any purchases will have to be made through the school/board credit card. </w:t>
            </w:r>
            <w:r w:rsidR="005349C4" w:rsidRPr="005F280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349C4" w:rsidRPr="005F280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In cases where urgent purchases need to be made, debit cards or cash can be used and school will reimburse </w:t>
            </w:r>
            <w:r w:rsidR="005349C4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the cost 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against itemized receipts. </w:t>
            </w:r>
            <w:r w:rsidR="008045FC">
              <w:rPr>
                <w:rFonts w:asciiTheme="minorHAnsi" w:hAnsiTheme="minorHAnsi" w:cstheme="minorHAnsi"/>
                <w:sz w:val="24"/>
                <w:szCs w:val="24"/>
              </w:rPr>
              <w:t xml:space="preserve">Terminal receipts are not itemized and cannot be presented for reimbursement. All purchases must be preapproved by the principal. </w:t>
            </w:r>
          </w:p>
          <w:p w:rsidR="00EC1376" w:rsidRPr="005F2804" w:rsidRDefault="005349C4" w:rsidP="005349C4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99003E" w:rsidRPr="005F2804">
              <w:rPr>
                <w:rFonts w:asciiTheme="minorHAnsi" w:hAnsiTheme="minorHAnsi" w:cstheme="minorHAnsi"/>
                <w:sz w:val="24"/>
                <w:szCs w:val="24"/>
              </w:rPr>
              <w:t>Council members pointed out that following th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e purchase policy will be cumbersome. It was agreed that while inconvenient, better planning must be done to abide by the policy. </w:t>
            </w:r>
          </w:p>
          <w:p w:rsidR="00EC1376" w:rsidRPr="005F2804" w:rsidRDefault="00EC1376" w:rsidP="005F2804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1376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616218" w:rsidRDefault="00EC1376" w:rsidP="0061621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Teacher’s Report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616218" w:rsidRDefault="00616218" w:rsidP="00616218">
            <w:pPr>
              <w:pStyle w:val="ListParagraph"/>
              <w:widowControl w:val="0"/>
              <w:numPr>
                <w:ilvl w:val="0"/>
                <w:numId w:val="1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Kelly had a request for technology. See wish list section. </w:t>
            </w:r>
          </w:p>
        </w:tc>
      </w:tr>
      <w:tr w:rsidR="0099003E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03E" w:rsidRPr="005F2804" w:rsidRDefault="0099003E" w:rsidP="00EC13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Fundraising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03E" w:rsidRPr="005F2804" w:rsidRDefault="005F0BEB" w:rsidP="00F1581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Maninder mentioned that two orders have come in worth 18.50 CAD</w:t>
            </w:r>
            <w:r w:rsidR="00685747">
              <w:rPr>
                <w:rFonts w:asciiTheme="minorHAnsi" w:hAnsiTheme="minorHAnsi" w:cstheme="minorHAnsi"/>
                <w:sz w:val="24"/>
                <w:szCs w:val="24"/>
              </w:rPr>
              <w:t xml:space="preserve"> for “Tea with Tracie.”</w:t>
            </w:r>
          </w:p>
        </w:tc>
      </w:tr>
      <w:tr w:rsidR="00EC1376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EC1376" w:rsidP="00EC13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Pizza/Subway</w:t>
            </w:r>
            <w:r w:rsidR="001D6F44" w:rsidRPr="005F2804">
              <w:rPr>
                <w:rFonts w:asciiTheme="minorHAnsi" w:hAnsiTheme="minorHAnsi" w:cstheme="minorHAnsi"/>
                <w:sz w:val="24"/>
                <w:szCs w:val="24"/>
              </w:rPr>
              <w:t>/ Sanjay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376" w:rsidRPr="005F2804" w:rsidRDefault="00EC1376" w:rsidP="00EC1376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Pizza and Subway programs going really well. </w:t>
            </w:r>
            <w:r w:rsidR="001D6F44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Current term will end on March 10 and second term will start on March 24, 2023. Parents had an option of paying for the full term. </w:t>
            </w:r>
          </w:p>
          <w:p w:rsidR="001D6F44" w:rsidRPr="005F2804" w:rsidRDefault="001D6F44" w:rsidP="00F1581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Cookies will be offered for a dollar each. </w:t>
            </w:r>
          </w:p>
        </w:tc>
      </w:tr>
      <w:tr w:rsidR="001D6F44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44" w:rsidRPr="005F2804" w:rsidRDefault="005F0BEB" w:rsidP="00EC137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Suggestions/ Discussions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BEB" w:rsidRPr="005F2804" w:rsidRDefault="005F0BEB" w:rsidP="00EC1376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Maninder suggested that council has its own email distribution list. He said any communication will be preapproved by school manage</w:t>
            </w:r>
            <w:r w:rsidR="00685747">
              <w:rPr>
                <w:rFonts w:asciiTheme="minorHAnsi" w:hAnsiTheme="minorHAnsi" w:cstheme="minorHAnsi"/>
                <w:sz w:val="24"/>
                <w:szCs w:val="24"/>
              </w:rPr>
              <w:t xml:space="preserve">ment before being sent out. </w:t>
            </w:r>
            <w:r w:rsidR="00375688">
              <w:rPr>
                <w:rFonts w:asciiTheme="minorHAnsi" w:hAnsiTheme="minorHAnsi" w:cstheme="minorHAnsi"/>
                <w:sz w:val="24"/>
                <w:szCs w:val="24"/>
              </w:rPr>
              <w:t>Judi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liked the idea and said the email from council can be sent from the same system clearly indicating in the subject line as coming from school council.</w:t>
            </w:r>
          </w:p>
          <w:p w:rsidR="00504CA6" w:rsidRPr="00D00290" w:rsidRDefault="001D6F44" w:rsidP="00D00290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Sanjay and Liat mentioned how it take readers four clicks to get to the </w:t>
            </w:r>
            <w:r w:rsidR="005F0BEB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content of an 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email message. Council members agreed that this needs to change and there should be a simpler way of getting to the email message in fewer clicks. </w:t>
            </w:r>
            <w:r w:rsidR="005F2804" w:rsidRPr="005F2804">
              <w:rPr>
                <w:rFonts w:asciiTheme="minorHAnsi" w:hAnsiTheme="minorHAnsi" w:cstheme="minorHAnsi"/>
                <w:sz w:val="24"/>
                <w:szCs w:val="24"/>
              </w:rPr>
              <w:t>Sana F pointed out that th</w:t>
            </w:r>
            <w:r w:rsidR="005F0BEB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is could be a reason why fewer parents are reading email communication from school. </w:t>
            </w:r>
          </w:p>
          <w:p w:rsidR="005F0BEB" w:rsidRPr="00F15812" w:rsidRDefault="00375688" w:rsidP="00F15812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Judi</w:t>
            </w:r>
            <w:r w:rsidR="005F0BEB"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noted the feedback and said school will try their best to work on this issue. </w:t>
            </w:r>
          </w:p>
        </w:tc>
      </w:tr>
      <w:tr w:rsidR="001D6F44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44" w:rsidRPr="005F2804" w:rsidRDefault="00232587" w:rsidP="005F0BEB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Budget Report/</w:t>
            </w:r>
            <w:r w:rsidR="005F0BEB" w:rsidRPr="005F2804">
              <w:rPr>
                <w:rFonts w:asciiTheme="minorHAnsi" w:hAnsiTheme="minorHAnsi" w:cstheme="minorHAnsi"/>
                <w:sz w:val="24"/>
                <w:szCs w:val="24"/>
              </w:rPr>
              <w:t>Sanjay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F44" w:rsidRDefault="007D5355" w:rsidP="00EC1376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see the image below for a snapshot. </w:t>
            </w:r>
          </w:p>
          <w:p w:rsidR="007D5355" w:rsidRDefault="007D5355" w:rsidP="007D5355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D59EB4" wp14:editId="75AC473A">
                  <wp:extent cx="4254500" cy="173037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961" cy="173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5355" w:rsidRPr="007D5355" w:rsidRDefault="007D5355" w:rsidP="007D5355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Candice pointed out that we have not received any money from lunch lady from last year or this year. </w:t>
            </w:r>
            <w:r w:rsidR="00375688">
              <w:rPr>
                <w:rFonts w:asciiTheme="minorHAnsi" w:hAnsiTheme="minorHAnsi" w:cstheme="minorHAnsi"/>
                <w:sz w:val="24"/>
                <w:szCs w:val="24"/>
              </w:rPr>
              <w:t>Judi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will follow up this item herself. </w:t>
            </w:r>
          </w:p>
        </w:tc>
      </w:tr>
      <w:tr w:rsidR="00616218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218" w:rsidRPr="005F2804" w:rsidRDefault="00616218" w:rsidP="0061621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Wish list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218" w:rsidRPr="005F2804" w:rsidRDefault="00616218" w:rsidP="00616218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Kelly Spalding appreciated the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efforts of Tasty Tuesday Pizza T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eam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how well it has been running. 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16218" w:rsidRPr="005F2804" w:rsidRDefault="00616218" w:rsidP="00616218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517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Chrome Books: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Kelly updated the council on the state of t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he chrome books acquired 11 years ago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She mentioned that Chromebooks have become too old to be used any more. Some can’t even be turned on. Grade 3 classes do not have any technology.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616218" w:rsidRPr="005F2804" w:rsidRDefault="00616218" w:rsidP="00616218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Kelly r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equested at least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 K to purchase 30 chrome books. The cost of one Chromebook is about 333 and 350-400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with chargers, cables and accessories.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685747" w:rsidRDefault="00616218" w:rsidP="00616218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Sana Farid suggested </w:t>
            </w:r>
            <w:r w:rsidR="00F15812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raise the funds request to 12k in order to buy 35 Chromebook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s. 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John Ye commented that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since technology 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depreciates every year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we should have </w:t>
            </w:r>
            <w:r w:rsidR="00F15812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dedicated budget for technology updates every year. Rex suggested if there is a possibility of buying the Chromebooks through a payment plan to spread the payment over 1-2 years. He also suggested if school can buy refurbished technology. </w:t>
            </w:r>
            <w:r w:rsidR="00375688">
              <w:rPr>
                <w:rFonts w:asciiTheme="minorHAnsi" w:hAnsiTheme="minorHAnsi" w:cstheme="minorHAnsi"/>
                <w:sz w:val="24"/>
                <w:szCs w:val="24"/>
              </w:rPr>
              <w:t>Judi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 said that board has been helping/contributing in the past.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Mandy commented that technology is a very important part of modern education and we should prioritize technology over other activities.</w:t>
            </w:r>
          </w:p>
          <w:p w:rsidR="00685747" w:rsidRDefault="00685747" w:rsidP="00616218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85747" w:rsidRPr="00685747" w:rsidRDefault="00685747" w:rsidP="00685747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574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Meeting discussion brought forth two points: as a council we have not </w:t>
            </w:r>
            <w:r w:rsidRPr="00685747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lastRenderedPageBreak/>
              <w:t>invested in tech in the past two years, and also that council is not in a position to set aside $10K each year due to variation in fundraising.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16218" w:rsidRDefault="00616218" w:rsidP="00616218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616218" w:rsidRPr="005F2804" w:rsidRDefault="00616218" w:rsidP="00616218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After a round of discussion, Sana Farid suggested raising the funds request to 12500. </w:t>
            </w:r>
            <w:r w:rsidRPr="009059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Diana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brought a </w:t>
            </w:r>
            <w:r w:rsidRPr="0090598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motion for $12500 for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purchasing </w:t>
            </w:r>
            <w:r w:rsidRPr="00905986">
              <w:rPr>
                <w:rFonts w:asciiTheme="minorHAnsi" w:hAnsiTheme="minorHAnsi" w:cstheme="minorHAnsi"/>
                <w:b/>
                <w:sz w:val="24"/>
                <w:szCs w:val="24"/>
              </w:rPr>
              <w:t>technology, Candice seconded it, and it was passed unanimously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616218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218" w:rsidRPr="005F2804" w:rsidRDefault="00616218" w:rsidP="0061621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New business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218" w:rsidRPr="00C739F6" w:rsidRDefault="00C739F6" w:rsidP="00CF6CE4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39F6">
              <w:rPr>
                <w:rFonts w:asciiTheme="minorHAnsi" w:hAnsiTheme="minorHAnsi" w:cstheme="minorHAnsi"/>
                <w:b/>
                <w:sz w:val="24"/>
                <w:szCs w:val="24"/>
              </w:rPr>
              <w:t>MiniShop Feedback:</w:t>
            </w:r>
            <w:r w:rsidRPr="00C739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16218" w:rsidRPr="00C739F6">
              <w:rPr>
                <w:rFonts w:asciiTheme="minorHAnsi" w:hAnsiTheme="minorHAnsi" w:cstheme="minorHAnsi"/>
                <w:sz w:val="24"/>
                <w:szCs w:val="24"/>
              </w:rPr>
              <w:t xml:space="preserve">Candice will share a google feedback form with council members to provide feedback.  </w:t>
            </w:r>
          </w:p>
          <w:p w:rsidR="000E38DD" w:rsidRDefault="00616218" w:rsidP="000312A2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39F6">
              <w:rPr>
                <w:rFonts w:asciiTheme="minorHAnsi" w:hAnsiTheme="minorHAnsi" w:cstheme="minorHAnsi"/>
                <w:b/>
                <w:sz w:val="24"/>
                <w:szCs w:val="24"/>
              </w:rPr>
              <w:t>Funfair:</w:t>
            </w:r>
            <w:r w:rsidRPr="00C739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39F6">
              <w:rPr>
                <w:rFonts w:asciiTheme="minorHAnsi" w:hAnsiTheme="minorHAnsi" w:cstheme="minorHAnsi"/>
                <w:sz w:val="24"/>
                <w:szCs w:val="24"/>
              </w:rPr>
              <w:t xml:space="preserve">Candice requested volunteers for </w:t>
            </w:r>
            <w:r w:rsidRPr="00C739F6">
              <w:rPr>
                <w:rFonts w:asciiTheme="minorHAnsi" w:hAnsiTheme="minorHAnsi" w:cstheme="minorHAnsi"/>
                <w:sz w:val="24"/>
                <w:szCs w:val="24"/>
              </w:rPr>
              <w:t xml:space="preserve">a designated Funfair organizing committee. </w:t>
            </w:r>
            <w:r w:rsidR="008045FC">
              <w:rPr>
                <w:rFonts w:asciiTheme="minorHAnsi" w:hAnsiTheme="minorHAnsi" w:cstheme="minorHAnsi"/>
                <w:sz w:val="24"/>
                <w:szCs w:val="24"/>
              </w:rPr>
              <w:t>Funfair</w:t>
            </w:r>
            <w:r w:rsidR="00685747">
              <w:rPr>
                <w:rFonts w:asciiTheme="minorHAnsi" w:hAnsiTheme="minorHAnsi" w:cstheme="minorHAnsi"/>
                <w:sz w:val="24"/>
                <w:szCs w:val="24"/>
              </w:rPr>
              <w:t xml:space="preserve"> is scheduled for June 1</w:t>
            </w:r>
            <w:r w:rsidR="00685747" w:rsidRPr="0068574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685747">
              <w:rPr>
                <w:rFonts w:asciiTheme="minorHAnsi" w:hAnsiTheme="minorHAnsi" w:cstheme="minorHAnsi"/>
                <w:sz w:val="24"/>
                <w:szCs w:val="24"/>
              </w:rPr>
              <w:t xml:space="preserve"> 2023 with June 8 as the rain date. Volunteers interested should reach out to Sana, Candice, or Diana.</w:t>
            </w:r>
            <w:r w:rsidR="00C739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39F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739F6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John Ye requested some information on what the Fun Fair event entails and what kind of help is required. </w:t>
            </w:r>
            <w:r w:rsidRPr="00C739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39F6">
              <w:rPr>
                <w:rFonts w:asciiTheme="minorHAnsi" w:hAnsiTheme="minorHAnsi" w:cstheme="minorHAnsi"/>
                <w:sz w:val="24"/>
                <w:szCs w:val="24"/>
              </w:rPr>
              <w:t xml:space="preserve">Sana Farid filled in the new members about the Fun Fair. Fun Fair is an annual after school event usually held on a Thursday in early June just before the summer holidays. It is a community event with fun activities. In pre covid times, </w:t>
            </w:r>
            <w:r w:rsidR="000E38DD">
              <w:rPr>
                <w:rFonts w:asciiTheme="minorHAnsi" w:hAnsiTheme="minorHAnsi" w:cstheme="minorHAnsi"/>
                <w:sz w:val="24"/>
                <w:szCs w:val="24"/>
              </w:rPr>
              <w:t>there had</w:t>
            </w:r>
            <w:r w:rsidR="00C739F6">
              <w:rPr>
                <w:rFonts w:asciiTheme="minorHAnsi" w:hAnsiTheme="minorHAnsi" w:cstheme="minorHAnsi"/>
                <w:sz w:val="24"/>
                <w:szCs w:val="24"/>
              </w:rPr>
              <w:t xml:space="preserve"> been </w:t>
            </w:r>
            <w:r w:rsidR="000E38DD">
              <w:rPr>
                <w:rFonts w:asciiTheme="minorHAnsi" w:hAnsiTheme="minorHAnsi" w:cstheme="minorHAnsi"/>
                <w:sz w:val="24"/>
                <w:szCs w:val="24"/>
              </w:rPr>
              <w:t xml:space="preserve">food trucks and bouncy councils. This year’s details need to be discussed. Potential dates are June 1 and 8, 2023. </w:t>
            </w:r>
          </w:p>
          <w:p w:rsidR="000E38DD" w:rsidRDefault="000E38DD" w:rsidP="000E38DD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Kiran suggested that in the past the Fun Fair event also served to welcome grade 2 students and parents. She said it would be great to revive that tradition. </w:t>
            </w:r>
          </w:p>
          <w:p w:rsidR="000E38DD" w:rsidRDefault="000E38DD" w:rsidP="000E38DD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0BB8" w:rsidRDefault="00616218" w:rsidP="00160BB8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Manind</w:t>
            </w:r>
            <w:r w:rsidR="000E38DD">
              <w:rPr>
                <w:rFonts w:asciiTheme="minorHAnsi" w:hAnsiTheme="minorHAnsi" w:cstheme="minorHAnsi"/>
                <w:sz w:val="24"/>
                <w:szCs w:val="24"/>
              </w:rPr>
              <w:t xml:space="preserve">er proposed 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a motion for raising the </w:t>
            </w:r>
            <w:r w:rsidR="00BC6520">
              <w:rPr>
                <w:rFonts w:asciiTheme="minorHAnsi" w:hAnsiTheme="minorHAnsi" w:cstheme="minorHAnsi"/>
                <w:sz w:val="24"/>
                <w:szCs w:val="24"/>
              </w:rPr>
              <w:t xml:space="preserve">Fun Fair </w:t>
            </w: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funds to 3000.</w:t>
            </w:r>
            <w:r w:rsidR="00BC6520">
              <w:rPr>
                <w:rFonts w:asciiTheme="minorHAnsi" w:hAnsiTheme="minorHAnsi" w:cstheme="minorHAnsi"/>
                <w:sz w:val="24"/>
                <w:szCs w:val="24"/>
              </w:rPr>
              <w:t xml:space="preserve"> Sanjay seconded it, and was </w:t>
            </w:r>
            <w:r w:rsidR="000E38DD">
              <w:rPr>
                <w:rFonts w:asciiTheme="minorHAnsi" w:hAnsiTheme="minorHAnsi" w:cstheme="minorHAnsi"/>
                <w:sz w:val="24"/>
                <w:szCs w:val="24"/>
              </w:rPr>
              <w:t xml:space="preserve">passed unanimously. </w:t>
            </w:r>
          </w:p>
          <w:p w:rsidR="00160BB8" w:rsidRDefault="00160BB8" w:rsidP="00160BB8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0BB8" w:rsidRDefault="00160BB8" w:rsidP="00160BB8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Liat asked if it is possible to restart school movie nights. Candice </w:t>
            </w:r>
            <w:r w:rsidR="008045FC">
              <w:rPr>
                <w:rFonts w:asciiTheme="minorHAnsi" w:hAnsiTheme="minorHAnsi" w:cstheme="minorHAnsi"/>
                <w:sz w:val="24"/>
                <w:szCs w:val="24"/>
              </w:rPr>
              <w:t>and San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said that in the light of this could be considered at a later meeting as the community is still reeling from Covid. Besides the school does not have the license to show movies and it would not be a </w:t>
            </w:r>
            <w:r w:rsidR="00375688">
              <w:rPr>
                <w:rFonts w:asciiTheme="minorHAnsi" w:hAnsiTheme="minorHAnsi" w:cstheme="minorHAnsi"/>
                <w:sz w:val="24"/>
                <w:szCs w:val="24"/>
              </w:rPr>
              <w:t>judic</w:t>
            </w:r>
            <w:bookmarkStart w:id="0" w:name="_GoBack"/>
            <w:bookmarkEnd w:id="0"/>
            <w:r w:rsidR="00375688">
              <w:rPr>
                <w:rFonts w:asciiTheme="minorHAnsi" w:hAnsiTheme="minorHAnsi" w:cstheme="minorHAnsi"/>
                <w:sz w:val="24"/>
                <w:szCs w:val="24"/>
              </w:rPr>
              <w:t>ious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use of funds to purchase a 500 CAD license in the middle of the year. </w:t>
            </w:r>
          </w:p>
          <w:p w:rsidR="00160BB8" w:rsidRDefault="00160BB8" w:rsidP="00160BB8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6218" w:rsidRPr="005F2804" w:rsidRDefault="00160BB8" w:rsidP="00160BB8">
            <w:pPr>
              <w:pStyle w:val="ListParagraph"/>
              <w:widowControl w:val="0"/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Sana requested if anyone has any update on RBC’s program to donate 500 CAD to a school if the parents volunteered at school. </w:t>
            </w:r>
            <w:r w:rsidR="000E38DD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616218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218" w:rsidRPr="005F2804" w:rsidRDefault="00616218" w:rsidP="0061621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PIC meeting /Sarah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218" w:rsidRPr="005F2804" w:rsidRDefault="00616218" w:rsidP="00616218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No updates. </w:t>
            </w:r>
          </w:p>
        </w:tc>
      </w:tr>
      <w:tr w:rsidR="00616218" w:rsidRPr="005F2804" w:rsidTr="00DF6F60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218" w:rsidRPr="005F2804" w:rsidRDefault="00616218" w:rsidP="00616218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 xml:space="preserve">Next meeting </w:t>
            </w:r>
          </w:p>
        </w:tc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218" w:rsidRPr="005F2804" w:rsidRDefault="00616218" w:rsidP="00616218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2804">
              <w:rPr>
                <w:rFonts w:asciiTheme="minorHAnsi" w:hAnsiTheme="minorHAnsi" w:cstheme="minorHAnsi"/>
                <w:sz w:val="24"/>
                <w:szCs w:val="24"/>
              </w:rPr>
              <w:t>March 6, 2023</w:t>
            </w:r>
            <w:r w:rsidR="000E38DD">
              <w:rPr>
                <w:rFonts w:asciiTheme="minorHAnsi" w:hAnsiTheme="minorHAnsi" w:cstheme="minorHAnsi"/>
                <w:sz w:val="24"/>
                <w:szCs w:val="24"/>
              </w:rPr>
              <w:t xml:space="preserve"> (virtual)</w:t>
            </w:r>
          </w:p>
        </w:tc>
      </w:tr>
    </w:tbl>
    <w:p w:rsidR="00EC1376" w:rsidRPr="005F2804" w:rsidRDefault="00EC1376" w:rsidP="00EC1376">
      <w:pPr>
        <w:rPr>
          <w:rFonts w:asciiTheme="minorHAnsi" w:hAnsiTheme="minorHAnsi" w:cstheme="minorHAnsi"/>
          <w:sz w:val="24"/>
          <w:szCs w:val="24"/>
        </w:rPr>
      </w:pPr>
    </w:p>
    <w:p w:rsidR="00EC1376" w:rsidRPr="005F2804" w:rsidRDefault="00EC1376" w:rsidP="00EC1376">
      <w:pPr>
        <w:rPr>
          <w:rFonts w:asciiTheme="minorHAnsi" w:hAnsiTheme="minorHAnsi" w:cstheme="minorHAnsi"/>
          <w:sz w:val="24"/>
          <w:szCs w:val="24"/>
        </w:rPr>
      </w:pPr>
    </w:p>
    <w:p w:rsidR="00CF598B" w:rsidRPr="005F2804" w:rsidRDefault="00442A45">
      <w:pPr>
        <w:rPr>
          <w:rFonts w:asciiTheme="minorHAnsi" w:hAnsiTheme="minorHAnsi" w:cstheme="minorHAnsi"/>
          <w:sz w:val="24"/>
          <w:szCs w:val="24"/>
        </w:rPr>
      </w:pPr>
    </w:p>
    <w:p w:rsidR="00EC1376" w:rsidRPr="005F2804" w:rsidRDefault="00EC1376">
      <w:pPr>
        <w:rPr>
          <w:rFonts w:asciiTheme="minorHAnsi" w:hAnsiTheme="minorHAnsi" w:cstheme="minorHAnsi"/>
          <w:sz w:val="24"/>
          <w:szCs w:val="24"/>
        </w:rPr>
      </w:pPr>
    </w:p>
    <w:p w:rsidR="00EC1376" w:rsidRPr="005F2804" w:rsidRDefault="00EC1376">
      <w:pPr>
        <w:rPr>
          <w:rFonts w:asciiTheme="minorHAnsi" w:hAnsiTheme="minorHAnsi" w:cstheme="minorHAnsi"/>
          <w:sz w:val="24"/>
          <w:szCs w:val="24"/>
        </w:rPr>
      </w:pPr>
    </w:p>
    <w:p w:rsidR="00EC1376" w:rsidRPr="005F2804" w:rsidRDefault="00EC1376">
      <w:pPr>
        <w:rPr>
          <w:rFonts w:asciiTheme="minorHAnsi" w:hAnsiTheme="minorHAnsi" w:cstheme="minorHAnsi"/>
          <w:sz w:val="24"/>
          <w:szCs w:val="24"/>
        </w:rPr>
      </w:pPr>
    </w:p>
    <w:p w:rsidR="00EC1376" w:rsidRPr="005F2804" w:rsidRDefault="00EC1376">
      <w:pPr>
        <w:rPr>
          <w:rFonts w:asciiTheme="minorHAnsi" w:hAnsiTheme="minorHAnsi" w:cstheme="minorHAnsi"/>
          <w:sz w:val="24"/>
          <w:szCs w:val="24"/>
        </w:rPr>
      </w:pPr>
      <w:r w:rsidRPr="005F2804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7C131D86" wp14:editId="1CBA7C09">
            <wp:extent cx="5943600" cy="3550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CA6" w:rsidRPr="005F2804" w:rsidRDefault="00504CA6">
      <w:pPr>
        <w:rPr>
          <w:rFonts w:asciiTheme="minorHAnsi" w:hAnsiTheme="minorHAnsi" w:cstheme="minorHAnsi"/>
          <w:sz w:val="24"/>
          <w:szCs w:val="24"/>
        </w:rPr>
      </w:pPr>
    </w:p>
    <w:p w:rsidR="00504CA6" w:rsidRPr="005F2804" w:rsidRDefault="00504CA6">
      <w:pPr>
        <w:rPr>
          <w:rFonts w:asciiTheme="minorHAnsi" w:hAnsiTheme="minorHAnsi" w:cstheme="minorHAnsi"/>
          <w:sz w:val="24"/>
          <w:szCs w:val="24"/>
        </w:rPr>
      </w:pPr>
      <w:r w:rsidRPr="005F2804">
        <w:rPr>
          <w:rFonts w:asciiTheme="minorHAnsi" w:hAnsiTheme="minorHAnsi"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09D2C495" wp14:editId="6995EB7A">
            <wp:extent cx="5943600" cy="3950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CA6" w:rsidRPr="005F2804" w:rsidRDefault="00504CA6">
      <w:pPr>
        <w:rPr>
          <w:rFonts w:asciiTheme="minorHAnsi" w:hAnsiTheme="minorHAnsi" w:cstheme="minorHAnsi"/>
          <w:sz w:val="24"/>
          <w:szCs w:val="24"/>
        </w:rPr>
      </w:pPr>
    </w:p>
    <w:p w:rsidR="00504CA6" w:rsidRPr="005F2804" w:rsidRDefault="00504CA6">
      <w:pPr>
        <w:rPr>
          <w:rFonts w:asciiTheme="minorHAnsi" w:hAnsiTheme="minorHAnsi" w:cstheme="minorHAnsi"/>
          <w:sz w:val="24"/>
          <w:szCs w:val="24"/>
        </w:rPr>
      </w:pPr>
      <w:r w:rsidRPr="005F2804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67894BED" wp14:editId="378986B9">
            <wp:extent cx="5943600" cy="38061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CA6" w:rsidRPr="005F28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2BE"/>
    <w:multiLevelType w:val="hybridMultilevel"/>
    <w:tmpl w:val="BD34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372"/>
    <w:multiLevelType w:val="hybridMultilevel"/>
    <w:tmpl w:val="F3489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0742"/>
    <w:multiLevelType w:val="hybridMultilevel"/>
    <w:tmpl w:val="190A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104D"/>
    <w:multiLevelType w:val="hybridMultilevel"/>
    <w:tmpl w:val="051A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50E0"/>
    <w:multiLevelType w:val="hybridMultilevel"/>
    <w:tmpl w:val="F2CE8EDC"/>
    <w:lvl w:ilvl="0" w:tplc="6BC25C2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219F"/>
    <w:multiLevelType w:val="hybridMultilevel"/>
    <w:tmpl w:val="0756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7713D"/>
    <w:multiLevelType w:val="hybridMultilevel"/>
    <w:tmpl w:val="EEA6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5697"/>
    <w:multiLevelType w:val="hybridMultilevel"/>
    <w:tmpl w:val="735AC652"/>
    <w:lvl w:ilvl="0" w:tplc="6BC25C2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306B0"/>
    <w:multiLevelType w:val="hybridMultilevel"/>
    <w:tmpl w:val="BBF8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C7CFD"/>
    <w:multiLevelType w:val="hybridMultilevel"/>
    <w:tmpl w:val="8630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73326"/>
    <w:multiLevelType w:val="hybridMultilevel"/>
    <w:tmpl w:val="E4620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F8510A"/>
    <w:multiLevelType w:val="hybridMultilevel"/>
    <w:tmpl w:val="573C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242D8"/>
    <w:multiLevelType w:val="hybridMultilevel"/>
    <w:tmpl w:val="9744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76"/>
    <w:rsid w:val="000E38DD"/>
    <w:rsid w:val="00160BB8"/>
    <w:rsid w:val="001A5E14"/>
    <w:rsid w:val="001D36D3"/>
    <w:rsid w:val="001D6F44"/>
    <w:rsid w:val="00232587"/>
    <w:rsid w:val="00276932"/>
    <w:rsid w:val="00375688"/>
    <w:rsid w:val="003C0371"/>
    <w:rsid w:val="003C15D2"/>
    <w:rsid w:val="003C2601"/>
    <w:rsid w:val="004149C4"/>
    <w:rsid w:val="00504CA6"/>
    <w:rsid w:val="005120F8"/>
    <w:rsid w:val="005349C4"/>
    <w:rsid w:val="00575E58"/>
    <w:rsid w:val="005F0BEB"/>
    <w:rsid w:val="005F2804"/>
    <w:rsid w:val="00616218"/>
    <w:rsid w:val="00663547"/>
    <w:rsid w:val="00665177"/>
    <w:rsid w:val="00685747"/>
    <w:rsid w:val="007145B5"/>
    <w:rsid w:val="007908BE"/>
    <w:rsid w:val="007D5355"/>
    <w:rsid w:val="008045FC"/>
    <w:rsid w:val="00905986"/>
    <w:rsid w:val="009607F9"/>
    <w:rsid w:val="0099003E"/>
    <w:rsid w:val="00BC6520"/>
    <w:rsid w:val="00C739F6"/>
    <w:rsid w:val="00CC51CD"/>
    <w:rsid w:val="00D00290"/>
    <w:rsid w:val="00E13685"/>
    <w:rsid w:val="00EC1376"/>
    <w:rsid w:val="00F15812"/>
    <w:rsid w:val="00F3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98AD"/>
  <w15:chartTrackingRefBased/>
  <w15:docId w15:val="{56CEAA4A-176E-4A00-BCF4-440904D2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137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3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dsb.ca/our-board/Pages/Multi-Year-Plan-2020-2024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Halton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Kakar, Kalsum</dc:creator>
  <cp:keywords/>
  <dc:description/>
  <cp:lastModifiedBy>Kakar, Kalsum</cp:lastModifiedBy>
  <cp:revision>14</cp:revision>
  <dcterms:created xsi:type="dcterms:W3CDTF">2023-01-16T23:37:00Z</dcterms:created>
  <dcterms:modified xsi:type="dcterms:W3CDTF">2023-01-31T17:37:00Z</dcterms:modified>
</cp:coreProperties>
</file>